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5268A" w14:textId="77777777" w:rsidR="00A82DEE" w:rsidRDefault="00A82DEE" w:rsidP="00A82DEE">
      <w:pPr>
        <w:spacing w:line="240" w:lineRule="auto"/>
        <w:jc w:val="center"/>
        <w:rPr>
          <w:b/>
          <w:sz w:val="24"/>
          <w:szCs w:val="24"/>
        </w:rPr>
      </w:pPr>
    </w:p>
    <w:p w14:paraId="5A927118" w14:textId="2202002E" w:rsidR="007E1FD5" w:rsidRPr="003953D7" w:rsidRDefault="007E1FD5" w:rsidP="00A82DEE">
      <w:pPr>
        <w:spacing w:line="240" w:lineRule="auto"/>
        <w:jc w:val="center"/>
        <w:rPr>
          <w:b/>
          <w:sz w:val="24"/>
          <w:szCs w:val="24"/>
        </w:rPr>
      </w:pPr>
      <w:r w:rsidRPr="003953D7">
        <w:rPr>
          <w:b/>
          <w:sz w:val="24"/>
          <w:szCs w:val="24"/>
        </w:rPr>
        <w:t>J</w:t>
      </w:r>
      <w:r w:rsidR="008702E2" w:rsidRPr="003953D7">
        <w:rPr>
          <w:b/>
          <w:sz w:val="24"/>
          <w:szCs w:val="24"/>
        </w:rPr>
        <w:t>ob Competition</w:t>
      </w:r>
      <w:r w:rsidR="00127871">
        <w:rPr>
          <w:b/>
          <w:sz w:val="24"/>
          <w:szCs w:val="24"/>
        </w:rPr>
        <w:br/>
      </w:r>
      <w:r w:rsidR="00400D04">
        <w:rPr>
          <w:b/>
          <w:sz w:val="24"/>
          <w:szCs w:val="24"/>
        </w:rPr>
        <w:t>Clinical Supervisor</w:t>
      </w:r>
      <w:r w:rsidR="00127871">
        <w:rPr>
          <w:b/>
          <w:sz w:val="24"/>
          <w:szCs w:val="24"/>
        </w:rPr>
        <w:t xml:space="preserve"> - </w:t>
      </w:r>
      <w:r w:rsidR="008702E2" w:rsidRPr="003953D7">
        <w:rPr>
          <w:b/>
          <w:sz w:val="24"/>
          <w:szCs w:val="24"/>
        </w:rPr>
        <w:t xml:space="preserve">Child </w:t>
      </w:r>
      <w:r w:rsidR="00CE225F">
        <w:rPr>
          <w:b/>
          <w:sz w:val="24"/>
          <w:szCs w:val="24"/>
        </w:rPr>
        <w:t xml:space="preserve">&amp; Family Services </w:t>
      </w:r>
      <w:r w:rsidR="00127871">
        <w:rPr>
          <w:b/>
          <w:sz w:val="24"/>
          <w:szCs w:val="24"/>
        </w:rPr>
        <w:br/>
      </w:r>
      <w:r w:rsidRPr="003953D7">
        <w:rPr>
          <w:b/>
          <w:sz w:val="24"/>
          <w:szCs w:val="24"/>
        </w:rPr>
        <w:t>(</w:t>
      </w:r>
      <w:r w:rsidR="00CE225F">
        <w:rPr>
          <w:b/>
          <w:sz w:val="24"/>
          <w:szCs w:val="24"/>
        </w:rPr>
        <w:t>36</w:t>
      </w:r>
      <w:r w:rsidRPr="003953D7">
        <w:rPr>
          <w:b/>
          <w:sz w:val="24"/>
          <w:szCs w:val="24"/>
        </w:rPr>
        <w:t xml:space="preserve"> hrs/week)</w:t>
      </w:r>
      <w:r w:rsidR="00127871">
        <w:rPr>
          <w:b/>
          <w:sz w:val="24"/>
          <w:szCs w:val="24"/>
        </w:rPr>
        <w:t xml:space="preserve"> </w:t>
      </w:r>
    </w:p>
    <w:p w14:paraId="3F097C43" w14:textId="00E311BB" w:rsidR="008702E2" w:rsidRPr="003953D7" w:rsidRDefault="008702E2" w:rsidP="008702E2">
      <w:pPr>
        <w:rPr>
          <w:sz w:val="24"/>
          <w:szCs w:val="24"/>
        </w:rPr>
      </w:pPr>
      <w:r w:rsidRPr="003953D7">
        <w:rPr>
          <w:sz w:val="24"/>
          <w:szCs w:val="24"/>
        </w:rPr>
        <w:t>Under the direction and supervision of the C</w:t>
      </w:r>
      <w:r w:rsidR="00FE7122">
        <w:rPr>
          <w:sz w:val="24"/>
          <w:szCs w:val="24"/>
        </w:rPr>
        <w:t>hild and Family</w:t>
      </w:r>
      <w:r w:rsidRPr="003953D7">
        <w:rPr>
          <w:sz w:val="24"/>
          <w:szCs w:val="24"/>
        </w:rPr>
        <w:t xml:space="preserve"> Services Director, the </w:t>
      </w:r>
      <w:r w:rsidR="00CE225F">
        <w:rPr>
          <w:sz w:val="24"/>
          <w:szCs w:val="24"/>
        </w:rPr>
        <w:t xml:space="preserve">Clinical Supervisor is responsible for coordinating the delivery of clinical services, directing the daily operations of </w:t>
      </w:r>
      <w:r w:rsidR="00FE7122">
        <w:rPr>
          <w:sz w:val="24"/>
          <w:szCs w:val="24"/>
        </w:rPr>
        <w:t>social workers</w:t>
      </w:r>
      <w:r w:rsidR="00CE225F">
        <w:rPr>
          <w:sz w:val="24"/>
          <w:szCs w:val="24"/>
        </w:rPr>
        <w:t xml:space="preserve">, and supporting the Multi-disciplinary Team Approach.  The clinical supervisor reviews all court reports, ensures timely submission and prepares staff to testify in court.  </w:t>
      </w:r>
    </w:p>
    <w:p w14:paraId="69F0E84F" w14:textId="77777777" w:rsidR="00932A95" w:rsidRPr="003953D7" w:rsidRDefault="00932A95" w:rsidP="008702E2">
      <w:pPr>
        <w:rPr>
          <w:b/>
          <w:sz w:val="24"/>
          <w:szCs w:val="24"/>
        </w:rPr>
      </w:pPr>
      <w:r w:rsidRPr="003953D7">
        <w:rPr>
          <w:b/>
          <w:sz w:val="24"/>
          <w:szCs w:val="24"/>
        </w:rPr>
        <w:t>Qualifications:</w:t>
      </w:r>
    </w:p>
    <w:p w14:paraId="5A0D13F6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have a degree in Social Work from an accredited university.</w:t>
      </w:r>
    </w:p>
    <w:p w14:paraId="42C3A879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be a member in good standing of the New Brunswick Association of Social Workers.</w:t>
      </w:r>
    </w:p>
    <w:p w14:paraId="6722F735" w14:textId="77777777" w:rsidR="00932A95" w:rsidRPr="00CE225F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maintain confidentiality on and off the job</w:t>
      </w:r>
    </w:p>
    <w:p w14:paraId="18CF3519" w14:textId="0CB1C806" w:rsidR="00CE225F" w:rsidRPr="00B61ACF" w:rsidRDefault="00CE225F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Must have a valid drivers license </w:t>
      </w:r>
    </w:p>
    <w:p w14:paraId="3A860E20" w14:textId="785A9C17" w:rsidR="00B61ACF" w:rsidRPr="003953D7" w:rsidRDefault="00B61ACF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Knowledge of Youth &amp; Wellbeing Act</w:t>
      </w:r>
    </w:p>
    <w:p w14:paraId="43729082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 xml:space="preserve">Must be able to adapt one’s social work theory and practice to the culture of the community to ensure that culturally appropriate service is delivered. </w:t>
      </w:r>
    </w:p>
    <w:p w14:paraId="1D1EA66B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be responsible, reliable, and a team player.</w:t>
      </w:r>
    </w:p>
    <w:p w14:paraId="3BE30C85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have good analytical skills and be able to exercise good judgement in crisis situations</w:t>
      </w:r>
    </w:p>
    <w:p w14:paraId="10642642" w14:textId="77777777" w:rsidR="00932A95" w:rsidRPr="003953D7" w:rsidRDefault="00932A95" w:rsidP="007E1FD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be willing to work after</w:t>
      </w:r>
      <w:r w:rsidR="007E1FD5" w:rsidRPr="003953D7">
        <w:rPr>
          <w:sz w:val="24"/>
          <w:szCs w:val="24"/>
        </w:rPr>
        <w:t xml:space="preserve"> </w:t>
      </w:r>
      <w:r w:rsidRPr="003953D7">
        <w:rPr>
          <w:sz w:val="24"/>
          <w:szCs w:val="24"/>
        </w:rPr>
        <w:t>hours emergency on call on a rotational basis.</w:t>
      </w:r>
    </w:p>
    <w:p w14:paraId="6D1C6094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>Must demonstrate a high level of professionalism both on and off the job.</w:t>
      </w:r>
    </w:p>
    <w:p w14:paraId="74B20D37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>Preference will be given to those who have experience in Child Protection as well as an interest in preventive program creation and delivery.</w:t>
      </w:r>
    </w:p>
    <w:p w14:paraId="6DB1F622" w14:textId="7B92F91D" w:rsidR="00932A95" w:rsidRPr="003953D7" w:rsidRDefault="002708AB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Experience </w:t>
      </w:r>
      <w:r w:rsidR="004C5A0E" w:rsidRPr="003953D7">
        <w:rPr>
          <w:sz w:val="24"/>
          <w:szCs w:val="24"/>
        </w:rPr>
        <w:t xml:space="preserve">with the NB Families Case Management System </w:t>
      </w:r>
    </w:p>
    <w:p w14:paraId="5F3C59A1" w14:textId="77777777" w:rsidR="004C5A0E" w:rsidRPr="003953D7" w:rsidRDefault="004C5A0E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 xml:space="preserve">Prior knowledge of First Nation’s in </w:t>
      </w:r>
      <w:r w:rsidR="00457D10" w:rsidRPr="003953D7">
        <w:rPr>
          <w:sz w:val="24"/>
          <w:szCs w:val="24"/>
        </w:rPr>
        <w:t xml:space="preserve">New Brunswick </w:t>
      </w:r>
      <w:r w:rsidRPr="003953D7">
        <w:rPr>
          <w:sz w:val="24"/>
          <w:szCs w:val="24"/>
        </w:rPr>
        <w:t>and an understanding of specific challenges pertaining to FN communities would be a definite asset.</w:t>
      </w:r>
    </w:p>
    <w:p w14:paraId="29476941" w14:textId="50C5AC96" w:rsidR="004C5A0E" w:rsidRDefault="004C5A0E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>Preference will be given to those applicants who demonstrate skills and experience in working with Aboriginal people and communities, and/or are of Aboriginal decent</w:t>
      </w:r>
      <w:r w:rsidR="002708AB">
        <w:rPr>
          <w:sz w:val="24"/>
          <w:szCs w:val="24"/>
        </w:rPr>
        <w:t xml:space="preserve"> or current employees who have shown leadership</w:t>
      </w:r>
      <w:r w:rsidRPr="003953D7">
        <w:rPr>
          <w:sz w:val="24"/>
          <w:szCs w:val="24"/>
        </w:rPr>
        <w:t xml:space="preserve">. </w:t>
      </w:r>
    </w:p>
    <w:p w14:paraId="5A132144" w14:textId="56E49991" w:rsidR="00127871" w:rsidRDefault="00127871" w:rsidP="00127871">
      <w:pPr>
        <w:pStyle w:val="NoSpacing"/>
        <w:rPr>
          <w:rFonts w:ascii="Arial" w:hAnsi="Arial" w:cs="Arial"/>
          <w:b/>
          <w:bCs/>
          <w:sz w:val="22"/>
          <w:szCs w:val="22"/>
        </w:rPr>
      </w:pPr>
      <w:r w:rsidRPr="002135B2">
        <w:rPr>
          <w:rFonts w:ascii="Arial" w:hAnsi="Arial" w:cs="Arial"/>
          <w:b/>
          <w:bCs/>
          <w:sz w:val="22"/>
          <w:szCs w:val="22"/>
          <w:highlight w:val="yellow"/>
        </w:rPr>
        <w:t xml:space="preserve">If interested, please send your resume </w:t>
      </w:r>
      <w:r w:rsidR="004A167F">
        <w:rPr>
          <w:rFonts w:ascii="Arial" w:hAnsi="Arial" w:cs="Arial"/>
          <w:b/>
          <w:bCs/>
          <w:sz w:val="22"/>
          <w:szCs w:val="22"/>
          <w:highlight w:val="yellow"/>
        </w:rPr>
        <w:t xml:space="preserve">by </w:t>
      </w:r>
      <w:r w:rsidR="0002134E">
        <w:rPr>
          <w:rFonts w:ascii="Arial" w:hAnsi="Arial" w:cs="Arial"/>
          <w:b/>
          <w:bCs/>
          <w:sz w:val="22"/>
          <w:szCs w:val="22"/>
          <w:highlight w:val="yellow"/>
        </w:rPr>
        <w:t>J</w:t>
      </w:r>
      <w:r w:rsidR="00FE7122">
        <w:rPr>
          <w:rFonts w:ascii="Arial" w:hAnsi="Arial" w:cs="Arial"/>
          <w:b/>
          <w:bCs/>
          <w:sz w:val="22"/>
          <w:szCs w:val="22"/>
          <w:highlight w:val="yellow"/>
        </w:rPr>
        <w:t>uly</w:t>
      </w:r>
      <w:r w:rsidR="0002134E">
        <w:rPr>
          <w:rFonts w:ascii="Arial" w:hAnsi="Arial" w:cs="Arial"/>
          <w:b/>
          <w:bCs/>
          <w:sz w:val="22"/>
          <w:szCs w:val="22"/>
          <w:highlight w:val="yellow"/>
        </w:rPr>
        <w:t xml:space="preserve"> 18</w:t>
      </w:r>
      <w:r w:rsidR="0002134E" w:rsidRPr="0002134E">
        <w:rPr>
          <w:rFonts w:ascii="Arial" w:hAnsi="Arial" w:cs="Arial"/>
          <w:b/>
          <w:bCs/>
          <w:sz w:val="22"/>
          <w:szCs w:val="22"/>
          <w:highlight w:val="yellow"/>
          <w:vertAlign w:val="superscript"/>
        </w:rPr>
        <w:t>th</w:t>
      </w:r>
      <w:r w:rsidR="0002134E">
        <w:rPr>
          <w:rFonts w:ascii="Arial" w:hAnsi="Arial" w:cs="Arial"/>
          <w:b/>
          <w:bCs/>
          <w:sz w:val="22"/>
          <w:szCs w:val="22"/>
          <w:highlight w:val="yellow"/>
        </w:rPr>
        <w:t xml:space="preserve">, </w:t>
      </w:r>
      <w:proofErr w:type="gramStart"/>
      <w:r w:rsidR="0002134E">
        <w:rPr>
          <w:rFonts w:ascii="Arial" w:hAnsi="Arial" w:cs="Arial"/>
          <w:b/>
          <w:bCs/>
          <w:sz w:val="22"/>
          <w:szCs w:val="22"/>
          <w:highlight w:val="yellow"/>
        </w:rPr>
        <w:t>2025</w:t>
      </w:r>
      <w:proofErr w:type="gramEnd"/>
      <w:r w:rsidR="004A167F">
        <w:rPr>
          <w:rFonts w:ascii="Arial" w:hAnsi="Arial" w:cs="Arial"/>
          <w:b/>
          <w:bCs/>
          <w:sz w:val="22"/>
          <w:szCs w:val="22"/>
          <w:highlight w:val="yellow"/>
        </w:rPr>
        <w:t xml:space="preserve"> at 4:</w:t>
      </w:r>
      <w:proofErr w:type="gramStart"/>
      <w:r w:rsidR="004A167F">
        <w:rPr>
          <w:rFonts w:ascii="Arial" w:hAnsi="Arial" w:cs="Arial"/>
          <w:b/>
          <w:bCs/>
          <w:sz w:val="22"/>
          <w:szCs w:val="22"/>
          <w:highlight w:val="yellow"/>
        </w:rPr>
        <w:t xml:space="preserve">30 </w:t>
      </w:r>
      <w:r w:rsidRPr="002135B2">
        <w:rPr>
          <w:rFonts w:ascii="Arial" w:hAnsi="Arial" w:cs="Arial"/>
          <w:b/>
          <w:bCs/>
          <w:sz w:val="22"/>
          <w:szCs w:val="22"/>
          <w:highlight w:val="yellow"/>
        </w:rPr>
        <w:t>:</w:t>
      </w:r>
      <w:proofErr w:type="gramEnd"/>
    </w:p>
    <w:p w14:paraId="36D859C6" w14:textId="77777777" w:rsidR="002135B2" w:rsidRPr="00A82DEE" w:rsidRDefault="002135B2" w:rsidP="00127871">
      <w:pPr>
        <w:pStyle w:val="NoSpacing"/>
        <w:rPr>
          <w:rFonts w:ascii="Arial" w:hAnsi="Arial" w:cs="Arial"/>
          <w:b/>
          <w:bCs/>
          <w:sz w:val="22"/>
          <w:szCs w:val="22"/>
        </w:rPr>
      </w:pPr>
    </w:p>
    <w:p w14:paraId="579197D2" w14:textId="7A95A6A1" w:rsidR="00127871" w:rsidRDefault="005231CC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Cassie Carr</w:t>
      </w:r>
    </w:p>
    <w:p w14:paraId="077A2A96" w14:textId="77777777" w:rsidR="00127871" w:rsidRDefault="00127871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HR Generalist </w:t>
      </w:r>
    </w:p>
    <w:p w14:paraId="79F908B8" w14:textId="77777777" w:rsidR="002135B2" w:rsidRDefault="002135B2" w:rsidP="00127871">
      <w:pPr>
        <w:pStyle w:val="NoSpacing"/>
        <w:rPr>
          <w:rFonts w:ascii="Arial" w:hAnsi="Arial" w:cs="Arial"/>
          <w:sz w:val="22"/>
          <w:szCs w:val="22"/>
        </w:rPr>
      </w:pPr>
    </w:p>
    <w:p w14:paraId="74C0610E" w14:textId="77777777" w:rsidR="00127871" w:rsidRDefault="00127871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St. Mary’s First Nation</w:t>
      </w:r>
    </w:p>
    <w:p w14:paraId="13584881" w14:textId="03B55DBF" w:rsidR="00127871" w:rsidRDefault="00127871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150 Cliffe Street, </w:t>
      </w:r>
      <w:r w:rsidR="008E431B">
        <w:rPr>
          <w:rFonts w:ascii="Arial" w:hAnsi="Arial" w:cs="Arial"/>
          <w:sz w:val="22"/>
          <w:szCs w:val="22"/>
        </w:rPr>
        <w:t>3</w:t>
      </w:r>
      <w:r w:rsidR="008E431B" w:rsidRPr="008E431B">
        <w:rPr>
          <w:rFonts w:ascii="Arial" w:hAnsi="Arial" w:cs="Arial"/>
          <w:sz w:val="22"/>
          <w:szCs w:val="22"/>
          <w:vertAlign w:val="superscript"/>
        </w:rPr>
        <w:t>rd</w:t>
      </w:r>
      <w:r w:rsidR="008E43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Floor</w:t>
      </w:r>
    </w:p>
    <w:p w14:paraId="3CE23E6D" w14:textId="77777777" w:rsidR="00127871" w:rsidRDefault="00127871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lastRenderedPageBreak/>
        <w:t>Fredericton, NB.</w:t>
      </w:r>
    </w:p>
    <w:p w14:paraId="141C0B6C" w14:textId="34D3435F" w:rsidR="00127871" w:rsidRDefault="00127871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Telephone (506) </w:t>
      </w:r>
      <w:r w:rsidR="008E431B">
        <w:rPr>
          <w:rFonts w:ascii="Arial" w:hAnsi="Arial" w:cs="Arial"/>
          <w:sz w:val="22"/>
          <w:szCs w:val="22"/>
          <w:lang w:val="pt-BR"/>
        </w:rPr>
        <w:t>452-8412</w:t>
      </w:r>
    </w:p>
    <w:p w14:paraId="1383AA56" w14:textId="77777777" w:rsidR="002135B2" w:rsidRDefault="002135B2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</w:p>
    <w:p w14:paraId="12EEF019" w14:textId="3EF839DE" w:rsidR="00127871" w:rsidRDefault="00127871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Email</w:t>
      </w:r>
      <w:r w:rsidR="008E431B">
        <w:t xml:space="preserve">: </w:t>
      </w:r>
      <w:r w:rsidR="005231CC">
        <w:rPr>
          <w:rFonts w:ascii="Arial" w:hAnsi="Arial" w:cs="Arial"/>
          <w:sz w:val="22"/>
          <w:szCs w:val="22"/>
        </w:rPr>
        <w:t>cassandracarr</w:t>
      </w:r>
      <w:r w:rsidR="008E431B" w:rsidRPr="008E431B">
        <w:rPr>
          <w:rFonts w:ascii="Arial" w:hAnsi="Arial" w:cs="Arial"/>
          <w:sz w:val="22"/>
          <w:szCs w:val="22"/>
        </w:rPr>
        <w:t>@smfn.ca</w:t>
      </w:r>
    </w:p>
    <w:sectPr w:rsidR="00127871" w:rsidSect="00127871">
      <w:headerReference w:type="even" r:id="rId7"/>
      <w:headerReference w:type="default" r:id="rId8"/>
      <w:headerReference w:type="first" r:id="rId9"/>
      <w:pgSz w:w="12240" w:h="15840"/>
      <w:pgMar w:top="510" w:right="1440" w:bottom="51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44CBA" w14:textId="77777777" w:rsidR="0040077E" w:rsidRDefault="0040077E" w:rsidP="008702E2">
      <w:pPr>
        <w:spacing w:after="0" w:line="240" w:lineRule="auto"/>
      </w:pPr>
      <w:r>
        <w:separator/>
      </w:r>
    </w:p>
  </w:endnote>
  <w:endnote w:type="continuationSeparator" w:id="0">
    <w:p w14:paraId="20257515" w14:textId="77777777" w:rsidR="0040077E" w:rsidRDefault="0040077E" w:rsidP="0087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7533C" w14:textId="77777777" w:rsidR="0040077E" w:rsidRDefault="0040077E" w:rsidP="008702E2">
      <w:pPr>
        <w:spacing w:after="0" w:line="240" w:lineRule="auto"/>
      </w:pPr>
      <w:r>
        <w:separator/>
      </w:r>
    </w:p>
  </w:footnote>
  <w:footnote w:type="continuationSeparator" w:id="0">
    <w:p w14:paraId="0A4C438A" w14:textId="77777777" w:rsidR="0040077E" w:rsidRDefault="0040077E" w:rsidP="00870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32136" w14:textId="77777777" w:rsidR="008702E2" w:rsidRDefault="00000000">
    <w:pPr>
      <w:pStyle w:val="Header"/>
    </w:pPr>
    <w:r>
      <w:rPr>
        <w:noProof/>
        <w:lang w:eastAsia="en-CA"/>
      </w:rPr>
      <w:pict w14:anchorId="4BC34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739194" o:spid="_x0000_s1026" type="#_x0000_t75" style="position:absolute;left:0;text-align:left;margin-left:0;margin-top:0;width:468pt;height:468pt;z-index:-251657216;mso-position-horizontal:center;mso-position-horizontal-relative:margin;mso-position-vertical:center;mso-position-vertical-relative:margin" o:allowincell="f">
          <v:imagedata r:id="rId1" o:title="Logo OuterRi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138A" w14:textId="77777777" w:rsidR="007E1FD5" w:rsidRDefault="007E1FD5" w:rsidP="007E1FD5">
    <w:pPr>
      <w:pStyle w:val="Header"/>
    </w:pPr>
  </w:p>
  <w:p w14:paraId="4FE56694" w14:textId="692C96A6" w:rsidR="008702E2" w:rsidRDefault="00853C83" w:rsidP="007E1FD5">
    <w:pPr>
      <w:pStyle w:val="Header"/>
      <w:jc w:val="center"/>
    </w:pPr>
    <w:r>
      <w:rPr>
        <w:noProof/>
        <w:lang w:eastAsia="en-CA"/>
      </w:rPr>
      <w:drawing>
        <wp:inline distT="0" distB="0" distL="0" distR="0" wp14:anchorId="6E9C3BE3" wp14:editId="70D8ABDA">
          <wp:extent cx="992124" cy="1181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FN NEW full colour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379" cy="1182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  <w:lang w:eastAsia="en-CA"/>
      </w:rPr>
      <w:pict w14:anchorId="3270F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739195" o:spid="_x0000_s1027" type="#_x0000_t75" style="position:absolute;left:0;text-align:left;margin-left:0;margin-top:0;width:468pt;height:468pt;z-index:-251656192;mso-position-horizontal:center;mso-position-horizontal-relative:margin;mso-position-vertical:center;mso-position-vertical-relative:margin" o:allowincell="f">
          <v:imagedata r:id="rId2" o:title="Logo OuterRi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F2F9F" w14:textId="77777777" w:rsidR="008702E2" w:rsidRDefault="00000000">
    <w:pPr>
      <w:pStyle w:val="Header"/>
    </w:pPr>
    <w:r>
      <w:rPr>
        <w:noProof/>
        <w:lang w:eastAsia="en-CA"/>
      </w:rPr>
      <w:pict w14:anchorId="31EB8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739193" o:spid="_x0000_s1025" type="#_x0000_t75" style="position:absolute;left:0;text-align:left;margin-left:0;margin-top:0;width:468pt;height:468pt;z-index:-251658240;mso-position-horizontal:center;mso-position-horizontal-relative:margin;mso-position-vertical:center;mso-position-vertical-relative:margin" o:allowincell="f">
          <v:imagedata r:id="rId1" o:title="Logo OuterRi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C1A53"/>
    <w:multiLevelType w:val="hybridMultilevel"/>
    <w:tmpl w:val="3820B728"/>
    <w:lvl w:ilvl="0" w:tplc="C06228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EB33E8F"/>
    <w:multiLevelType w:val="hybridMultilevel"/>
    <w:tmpl w:val="721ADBDA"/>
    <w:lvl w:ilvl="0" w:tplc="9DC2B5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CAC4111"/>
    <w:multiLevelType w:val="hybridMultilevel"/>
    <w:tmpl w:val="ED1E3476"/>
    <w:lvl w:ilvl="0" w:tplc="F402A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043574">
    <w:abstractNumId w:val="1"/>
  </w:num>
  <w:num w:numId="2" w16cid:durableId="897323201">
    <w:abstractNumId w:val="0"/>
  </w:num>
  <w:num w:numId="3" w16cid:durableId="794055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2E2"/>
    <w:rsid w:val="0002134E"/>
    <w:rsid w:val="00027C82"/>
    <w:rsid w:val="00087D22"/>
    <w:rsid w:val="00127871"/>
    <w:rsid w:val="002135B2"/>
    <w:rsid w:val="002708AB"/>
    <w:rsid w:val="002745FB"/>
    <w:rsid w:val="002874E4"/>
    <w:rsid w:val="002A4761"/>
    <w:rsid w:val="003953D7"/>
    <w:rsid w:val="0040077E"/>
    <w:rsid w:val="00400D04"/>
    <w:rsid w:val="004315C6"/>
    <w:rsid w:val="004365B2"/>
    <w:rsid w:val="00457D10"/>
    <w:rsid w:val="004754A5"/>
    <w:rsid w:val="0047691D"/>
    <w:rsid w:val="00494E81"/>
    <w:rsid w:val="004A167F"/>
    <w:rsid w:val="004C5A0E"/>
    <w:rsid w:val="004F6207"/>
    <w:rsid w:val="005231CC"/>
    <w:rsid w:val="0056671C"/>
    <w:rsid w:val="0062070D"/>
    <w:rsid w:val="00644302"/>
    <w:rsid w:val="006520A2"/>
    <w:rsid w:val="00682618"/>
    <w:rsid w:val="006B422E"/>
    <w:rsid w:val="00764BCA"/>
    <w:rsid w:val="00767512"/>
    <w:rsid w:val="007E1FD5"/>
    <w:rsid w:val="0080151A"/>
    <w:rsid w:val="008170CF"/>
    <w:rsid w:val="00830BC2"/>
    <w:rsid w:val="00853C83"/>
    <w:rsid w:val="008702E2"/>
    <w:rsid w:val="00876118"/>
    <w:rsid w:val="008824B3"/>
    <w:rsid w:val="008A28EA"/>
    <w:rsid w:val="008E431B"/>
    <w:rsid w:val="00932A95"/>
    <w:rsid w:val="00951255"/>
    <w:rsid w:val="009F5E99"/>
    <w:rsid w:val="00A82DEE"/>
    <w:rsid w:val="00B421B2"/>
    <w:rsid w:val="00B61ACF"/>
    <w:rsid w:val="00B80AD9"/>
    <w:rsid w:val="00CB3554"/>
    <w:rsid w:val="00CE225F"/>
    <w:rsid w:val="00CE5D89"/>
    <w:rsid w:val="00D6123D"/>
    <w:rsid w:val="00DC2A23"/>
    <w:rsid w:val="00ED1A9C"/>
    <w:rsid w:val="00F256F6"/>
    <w:rsid w:val="00F34B32"/>
    <w:rsid w:val="00F86227"/>
    <w:rsid w:val="00FE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FBA9F"/>
  <w15:docId w15:val="{A0782FA1-8CF5-4B7A-B791-067CC8E66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en-CA" w:eastAsia="en-US" w:bidi="ar-SA"/>
      </w:rPr>
    </w:rPrDefault>
    <w:pPrDefault>
      <w:pPr>
        <w:spacing w:after="200" w:line="276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2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0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2E2"/>
  </w:style>
  <w:style w:type="paragraph" w:styleId="Footer">
    <w:name w:val="footer"/>
    <w:basedOn w:val="Normal"/>
    <w:link w:val="FooterChar"/>
    <w:uiPriority w:val="99"/>
    <w:unhideWhenUsed/>
    <w:rsid w:val="00870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2E2"/>
  </w:style>
  <w:style w:type="paragraph" w:styleId="ListParagraph">
    <w:name w:val="List Paragraph"/>
    <w:basedOn w:val="Normal"/>
    <w:uiPriority w:val="34"/>
    <w:qFormat/>
    <w:rsid w:val="00932A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7D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3D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27871"/>
    <w:pPr>
      <w:widowControl w:val="0"/>
      <w:autoSpaceDE w:val="0"/>
      <w:autoSpaceDN w:val="0"/>
      <w:adjustRightInd w:val="0"/>
      <w:spacing w:after="0" w:line="240" w:lineRule="auto"/>
      <w:ind w:left="0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4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Kiana Lewey</cp:lastModifiedBy>
  <cp:revision>3</cp:revision>
  <cp:lastPrinted>2017-02-01T20:43:00Z</cp:lastPrinted>
  <dcterms:created xsi:type="dcterms:W3CDTF">2025-06-19T12:39:00Z</dcterms:created>
  <dcterms:modified xsi:type="dcterms:W3CDTF">2025-06-19T12:40:00Z</dcterms:modified>
</cp:coreProperties>
</file>